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E79EF" w:rsidRDefault="00817F7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09" w:history="1">
        <w:r w:rsidR="007E79EF" w:rsidRPr="00346FF3">
          <w:rPr>
            <w:rStyle w:val="aa"/>
          </w:rPr>
          <w:t>HH3C-USER-MIB</w:t>
        </w:r>
        <w:r w:rsidR="007E79EF">
          <w:rPr>
            <w:webHidden/>
          </w:rPr>
          <w:tab/>
        </w:r>
        <w:r w:rsidR="007E79EF">
          <w:rPr>
            <w:webHidden/>
          </w:rPr>
          <w:fldChar w:fldCharType="begin"/>
        </w:r>
        <w:r w:rsidR="007E79EF">
          <w:rPr>
            <w:webHidden/>
          </w:rPr>
          <w:instrText xml:space="preserve"> PAGEREF _Toc94098709 \h </w:instrText>
        </w:r>
        <w:r w:rsidR="007E79EF">
          <w:rPr>
            <w:webHidden/>
          </w:rPr>
        </w:r>
        <w:r w:rsidR="007E79EF">
          <w:rPr>
            <w:webHidden/>
          </w:rPr>
          <w:fldChar w:fldCharType="separate"/>
        </w:r>
        <w:r w:rsidR="007E79EF">
          <w:rPr>
            <w:webHidden/>
          </w:rPr>
          <w:t>2</w:t>
        </w:r>
        <w:r w:rsidR="007E79EF">
          <w:rPr>
            <w:webHidden/>
          </w:rPr>
          <w:fldChar w:fldCharType="end"/>
        </w:r>
      </w:hyperlink>
    </w:p>
    <w:p w:rsidR="007E79EF" w:rsidRDefault="007E79E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10" w:history="1">
        <w:r w:rsidRPr="00346FF3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E79EF" w:rsidRDefault="007E79E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11" w:history="1">
        <w:r w:rsidRPr="00346FF3">
          <w:rPr>
            <w:rStyle w:val="aa"/>
            <w:rFonts w:ascii="Helvetica" w:hAnsi="Helvetica" w:cs="Helvetica"/>
          </w:rPr>
          <w:t>hh3cUserInfoTable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E79EF" w:rsidRDefault="007E79E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12" w:history="1">
        <w:r w:rsidRPr="00346FF3">
          <w:rPr>
            <w:rStyle w:val="aa"/>
            <w:rFonts w:ascii="Helvetica" w:hAnsi="Helvetica" w:cs="Helvetica"/>
          </w:rPr>
          <w:t>hh3cUserAttributeTable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E79EF" w:rsidRDefault="007E79E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13" w:history="1">
        <w:r w:rsidRPr="00346FF3">
          <w:rPr>
            <w:rStyle w:val="aa"/>
            <w:rFonts w:ascii="Helvetica" w:hAnsi="Helvetica" w:cs="Helvetica"/>
          </w:rPr>
          <w:t>hh3cUserRoleTable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E79EF" w:rsidRDefault="007E79E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14" w:history="1">
        <w:r w:rsidRPr="00346FF3">
          <w:rPr>
            <w:rStyle w:val="aa"/>
            <w:rFonts w:ascii="Helvetica" w:hAnsi="Helvetica" w:cs="Helvetica"/>
          </w:rPr>
          <w:t>hh3cUserGroupInfoTable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817F7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E19FC" w:rsidRPr="00BE19FC" w:rsidRDefault="00BE19FC" w:rsidP="00BE19FC">
      <w:pPr>
        <w:pStyle w:val="1"/>
        <w:rPr>
          <w:b/>
          <w:bCs/>
        </w:rPr>
      </w:pPr>
      <w:bookmarkStart w:id="1" w:name="_Toc397421318"/>
      <w:bookmarkStart w:id="2" w:name="_Toc94098709"/>
      <w:r>
        <w:lastRenderedPageBreak/>
        <w:t>HH3C</w:t>
      </w:r>
      <w:r w:rsidRPr="00BE19FC">
        <w:rPr>
          <w:bCs/>
        </w:rPr>
        <w:t>-</w:t>
      </w:r>
      <w:r w:rsidRPr="00BE19FC">
        <w:rPr>
          <w:rFonts w:hint="eastAsia"/>
          <w:bCs/>
        </w:rPr>
        <w:t>USER</w:t>
      </w:r>
      <w:r w:rsidRPr="00BE19FC">
        <w:rPr>
          <w:bCs/>
        </w:rPr>
        <w:t>-MIB</w:t>
      </w:r>
      <w:bookmarkEnd w:id="1"/>
      <w:bookmarkEnd w:id="2"/>
    </w:p>
    <w:p w:rsidR="00BE19FC" w:rsidRPr="00BE19FC" w:rsidRDefault="00BE19FC" w:rsidP="00BE19FC">
      <w:r w:rsidRPr="00BE19FC">
        <w:t xml:space="preserve">The </w:t>
      </w:r>
      <w:r w:rsidRPr="00BE19FC">
        <w:rPr>
          <w:rFonts w:hint="eastAsia"/>
        </w:rPr>
        <w:t>HH3C-USER</w:t>
      </w:r>
      <w:r w:rsidRPr="00BE19FC">
        <w:t>-MIB</w:t>
      </w:r>
      <w:r w:rsidRPr="00BE19FC">
        <w:rPr>
          <w:rFonts w:hint="eastAsia"/>
        </w:rPr>
        <w:t xml:space="preserve"> is </w:t>
      </w:r>
      <w:r w:rsidRPr="00BE19FC">
        <w:t>used to manage local users</w:t>
      </w:r>
      <w:r w:rsidRPr="00BE19FC">
        <w:rPr>
          <w:rFonts w:hint="eastAsia"/>
        </w:rPr>
        <w:t xml:space="preserve"> of network class</w:t>
      </w:r>
      <w:r w:rsidRPr="00BE19FC">
        <w:t>.</w:t>
      </w:r>
    </w:p>
    <w:p w:rsidR="00BE19FC" w:rsidRDefault="00BE19FC" w:rsidP="00BE19FC">
      <w:pPr>
        <w:pStyle w:val="2"/>
        <w:rPr>
          <w:rFonts w:ascii="Helvetica" w:hAnsi="Helvetica" w:cs="Helvetica"/>
        </w:rPr>
      </w:pPr>
      <w:bookmarkStart w:id="3" w:name="_Toc93238946"/>
      <w:bookmarkStart w:id="4" w:name="_Toc311191123"/>
      <w:bookmarkStart w:id="5" w:name="_Toc397421319"/>
      <w:bookmarkStart w:id="6" w:name="_Toc94098710"/>
      <w:r w:rsidRPr="009540D9">
        <w:rPr>
          <w:rFonts w:ascii="Helvetica" w:hAnsi="Helvetica" w:cs="Helvetica"/>
        </w:rPr>
        <w:t>Scalar Objects</w:t>
      </w:r>
      <w:bookmarkEnd w:id="3"/>
      <w:bookmarkEnd w:id="4"/>
      <w:bookmarkEnd w:id="5"/>
      <w:bookmarkEnd w:id="6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E19F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hh3cUserMaxNum (1.3.6.1.4.1.25506.2.12.1.3)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hh3cUserCurrNum (1.3.6.1.4.1.25506.2.12.1.4)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hh3cUserIndexIndicator (1.3.6.1.4.1.25506.2.12.1.5)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</w:tbl>
    <w:p w:rsidR="00BE19FC" w:rsidRPr="006971C6" w:rsidRDefault="00BE19FC" w:rsidP="00BE19FC"/>
    <w:p w:rsidR="00BE19FC" w:rsidRDefault="00BE19FC" w:rsidP="00BE19FC">
      <w:pPr>
        <w:pStyle w:val="2"/>
        <w:rPr>
          <w:rFonts w:ascii="Helvetica" w:hAnsi="Helvetica" w:cs="Helvetica"/>
        </w:rPr>
      </w:pPr>
      <w:bookmarkStart w:id="7" w:name="_Toc311191124"/>
      <w:bookmarkStart w:id="8" w:name="_Toc397421320"/>
      <w:bookmarkStart w:id="9" w:name="_Toc94098711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UserInfoTable</w:t>
      </w:r>
      <w:bookmarkEnd w:id="7"/>
      <w:bookmarkEnd w:id="8"/>
      <w:bookmarkEnd w:id="9"/>
    </w:p>
    <w:p w:rsidR="00BE19FC" w:rsidRDefault="00BE19FC" w:rsidP="00BE19FC">
      <w:r>
        <w:t>OID of this table is: 1.3.6.1.4.1.25506.2.12.1.1</w:t>
      </w:r>
    </w:p>
    <w:p w:rsidR="00BE19FC" w:rsidRPr="009540D9" w:rsidRDefault="00BE19FC" w:rsidP="00BE19FC">
      <w:pPr>
        <w:rPr>
          <w:b/>
        </w:rPr>
      </w:pPr>
      <w:r w:rsidRPr="009540D9">
        <w:rPr>
          <w:rFonts w:ascii="Helvetica" w:hAnsi="Helvetica" w:cs="Helvetica"/>
        </w:rPr>
        <w:t xml:space="preserve">If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 xml:space="preserve">UserPassword and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AuthMode would be set, they must be set simultaneously.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E19F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hh3cUserName (1.3.6.1.4.1.25506.2.12.1.1.1.1)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 xml:space="preserve">The value could not be null, and could not be </w:t>
            </w:r>
            <w:r w:rsidRPr="00522330">
              <w:rPr>
                <w:rFonts w:ascii="Helvetica" w:hAnsi="Helvetica" w:cs="Helvetica"/>
              </w:rPr>
              <w:t>“</w:t>
            </w:r>
            <w:r w:rsidRPr="00522330">
              <w:rPr>
                <w:rFonts w:ascii="Helvetica" w:hAnsi="Helvetica" w:cs="Helvetica" w:hint="eastAsia"/>
              </w:rPr>
              <w:t>a</w:t>
            </w:r>
            <w:r w:rsidRPr="00522330">
              <w:rPr>
                <w:rFonts w:ascii="Helvetica" w:hAnsi="Helvetica" w:cs="Helvetica"/>
              </w:rPr>
              <w:t>”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“</w:t>
            </w:r>
            <w:r w:rsidRPr="00522330">
              <w:rPr>
                <w:rFonts w:ascii="Helvetica" w:hAnsi="Helvetica" w:cs="Helvetica" w:hint="eastAsia"/>
              </w:rPr>
              <w:t>al</w:t>
            </w:r>
            <w:r w:rsidRPr="00522330">
              <w:rPr>
                <w:rFonts w:ascii="Helvetica" w:hAnsi="Helvetica" w:cs="Helvetica"/>
              </w:rPr>
              <w:t>”</w:t>
            </w:r>
            <w:r w:rsidRPr="00522330">
              <w:rPr>
                <w:rFonts w:ascii="Helvetica" w:hAnsi="Helvetica" w:cs="Helvetica" w:hint="eastAsia"/>
              </w:rPr>
              <w:t xml:space="preserve"> and </w:t>
            </w:r>
            <w:r w:rsidRPr="00522330">
              <w:rPr>
                <w:rFonts w:ascii="Helvetica" w:hAnsi="Helvetica" w:cs="Helvetica"/>
              </w:rPr>
              <w:t>“</w:t>
            </w:r>
            <w:r w:rsidRPr="00522330">
              <w:rPr>
                <w:rFonts w:ascii="Helvetica" w:hAnsi="Helvetica" w:cs="Helvetica" w:hint="eastAsia"/>
              </w:rPr>
              <w:t>all</w:t>
            </w:r>
            <w:r w:rsidRPr="00522330">
              <w:rPr>
                <w:rFonts w:ascii="Helvetica" w:hAnsi="Helvetica" w:cs="Helvetica"/>
              </w:rPr>
              <w:t>”</w:t>
            </w:r>
            <w:r w:rsidRPr="00522330">
              <w:rPr>
                <w:rFonts w:ascii="Helvetica" w:hAnsi="Helvetica" w:cs="Helvetica" w:hint="eastAsia"/>
              </w:rPr>
              <w:t>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 xml:space="preserve">The value could not contain some characters, such as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\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/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: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*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?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&lt;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&gt;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 ,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|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 and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>@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 etc.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The length of the value must no more than 55.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The user name which will be created must not be existed, and it is case sensitive.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Can</w:t>
            </w:r>
            <w:r w:rsidRPr="00522330">
              <w:rPr>
                <w:rFonts w:ascii="Helvetica" w:hAnsi="Helvetica" w:cs="Helvetica"/>
              </w:rPr>
              <w:t xml:space="preserve"> not be modified after creation.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hh3cUserPassword (1.3.6.1.4.1.25506.2.12.1.1.1.2)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 xml:space="preserve">A cipher password is a case-sensitive string of 1 to </w:t>
            </w:r>
            <w:r>
              <w:rPr>
                <w:rFonts w:hint="eastAsia"/>
              </w:rPr>
              <w:t>117</w:t>
            </w:r>
            <w:r>
              <w:t xml:space="preserve"> characters</w:t>
            </w:r>
            <w:r>
              <w:rPr>
                <w:rFonts w:hint="eastAsia"/>
              </w:rPr>
              <w:t>.</w:t>
            </w:r>
            <w:r>
              <w:t xml:space="preserve"> A plaintext password is a case-sensitive string of 1 to 63 characters</w:t>
            </w:r>
            <w:r>
              <w:rPr>
                <w:rFonts w:hint="eastAsia"/>
              </w:rPr>
              <w:t>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G</w:t>
            </w:r>
            <w:r w:rsidRPr="00522330">
              <w:rPr>
                <w:rFonts w:ascii="Helvetica" w:hAnsi="Helvetica" w:cs="Helvetica" w:hint="eastAsia"/>
              </w:rPr>
              <w:t xml:space="preserve">et operation will return </w:t>
            </w:r>
            <w:r>
              <w:rPr>
                <w:rFonts w:ascii="Helvetica" w:hAnsi="Helvetica" w:cs="Helvetica" w:hint="eastAsia"/>
              </w:rPr>
              <w:t>null string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hh3cAuthMode (1.3.6.1.4.1.25506.2.12.1.1.1.3)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value must be 0 or 7.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hh3cUserLevel (1.3.6.1.4.1.25506.2.12.1.1.1.4)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hh3cUserState (1.3.6.1.4.1.25506.2.12.1.1.1.5)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hh3cUserInfoRowStatus (1.3.6.1.4.1.25506.2.12.1.1.1.6)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hh3cUserIndex (1.3.6.1.4.1.25506.2.12.1.1.1.7)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Ra</w:t>
            </w:r>
            <w:r>
              <w:rPr>
                <w:rFonts w:ascii="Helvetica" w:hAnsi="Helvetica" w:cs="Helvetica"/>
              </w:rPr>
              <w:t xml:space="preserve">nge from </w:t>
            </w:r>
            <w:r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/>
              </w:rPr>
              <w:t xml:space="preserve"> to </w:t>
            </w:r>
            <w:r>
              <w:rPr>
                <w:rFonts w:ascii="Helvetica" w:hAnsi="Helvetica" w:cs="Helvetica" w:hint="eastAsia"/>
              </w:rPr>
              <w:t>1</w:t>
            </w:r>
            <w:r w:rsidRPr="00522330">
              <w:rPr>
                <w:rFonts w:ascii="Helvetica" w:hAnsi="Helvetica" w:cs="Helvetica"/>
              </w:rPr>
              <w:t>024.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136B0">
              <w:rPr>
                <w:rFonts w:ascii="Helvetica" w:hAnsi="Helvetica" w:cs="Helvetica"/>
              </w:rPr>
              <w:t>The value can’t be saved.</w:t>
            </w:r>
          </w:p>
        </w:tc>
      </w:tr>
    </w:tbl>
    <w:p w:rsidR="00BE19FC" w:rsidRDefault="00BE19FC" w:rsidP="00BE19FC">
      <w:pPr>
        <w:pStyle w:val="2"/>
        <w:rPr>
          <w:rFonts w:ascii="Helvetica" w:hAnsi="Helvetica" w:cs="Helvetica"/>
        </w:rPr>
      </w:pPr>
      <w:bookmarkStart w:id="10" w:name="_Toc311191125"/>
      <w:bookmarkStart w:id="11" w:name="_Toc397421321"/>
      <w:bookmarkStart w:id="12" w:name="_Toc94098712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UserAttributeTable</w:t>
      </w:r>
      <w:bookmarkEnd w:id="10"/>
      <w:bookmarkEnd w:id="11"/>
      <w:bookmarkEnd w:id="12"/>
    </w:p>
    <w:p w:rsidR="00BE19FC" w:rsidRDefault="00BE19FC" w:rsidP="00BE19FC">
      <w:r>
        <w:t>OID of this table is: 1.3.6.1.4.1.25506.2.12.1.2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E19F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hh3cAccessLimit (1.3.6.1.4.1.25506.2.12.1.2.1.1)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maximum user number of current user who can access devices. Default is 0, means no limit. Range from 0 to 1024.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hh3cIdleCut (1.3.6.1.4.1.25506.2.12.1.2.1.2)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hh3cIPAddress (1.3.6.1.4.1.25506.2.12.1.2.1.3)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Set local user's ip address.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default value is 0.0.0.0.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hh3cNasIPAddress (1.3.6.1.4.1.25506.2.12.1.2.1.4)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hh3cSlotNum (1.3.6.1.4.1.25506.2.12.1.2.1.5)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hh3cSubSlotNum (1.3.6.1.4.1.25506.2.12.1.2.1.6)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hh3cPortNum (1.3.6.1.4.1.25506.2.12.1.2.1.7)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hh3cMacAddress (1.3.6.1.4.1.25506.2.12.1.2.1.8)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V</w:t>
            </w:r>
            <w:r>
              <w:rPr>
                <w:rFonts w:ascii="Helvetica" w:hAnsi="Helvetica" w:cs="Helvetica" w:hint="eastAsia"/>
              </w:rPr>
              <w:t>l</w:t>
            </w:r>
            <w:r w:rsidRPr="00522330">
              <w:rPr>
                <w:rFonts w:ascii="Helvetica" w:hAnsi="Helvetica" w:cs="Helvetica"/>
              </w:rPr>
              <w:t>an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(1.3.6.1.4.1.25506.2.12.1.2.1.</w:t>
            </w:r>
            <w:r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hh3cFtpService (1.3.6.1.4.1.25506.2.12.1.2.1.10)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hh3cFtpDirectory (1.3.6.1.4.1.25506.2.12.1.2.1.11)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hh3cLanAccessService (1.3.6.1.4.1.25506.2.12.1.2.1.12)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hh3cSshService (1.3.6.1.4.1.25506.2.12.1.2.1.13)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hh3cTelnetService (1.3.6.1.4.1.25506.2.12.1.2.1.14)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hh3cTerminalService (1.3.6.1.4.1.25506.2.12.1.2.1.15)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hh3cExpirationDate (1.3.6.1.4.1.25506.2.12.1.2.1.16)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hh3cUserGroup (1.3.6.1.4.1.25506.2.12.1.2.1.17)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The maximum length of the </w:t>
            </w:r>
            <w:r w:rsidRPr="00522330">
              <w:rPr>
                <w:rFonts w:ascii="Helvetica" w:hAnsi="Helvetica" w:cs="Helvetica" w:hint="eastAsia"/>
              </w:rPr>
              <w:t xml:space="preserve">group name </w:t>
            </w:r>
            <w:r w:rsidRPr="00522330">
              <w:rPr>
                <w:rFonts w:ascii="Helvetica" w:hAnsi="Helvetica" w:cs="Helvetica"/>
              </w:rPr>
              <w:t>is 3</w:t>
            </w:r>
            <w:r w:rsidRPr="00522330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 w:rsidRPr="00522330">
              <w:rPr>
                <w:rFonts w:ascii="Helvetica" w:hAnsi="Helvetica" w:cs="Helvetica" w:hint="eastAsia"/>
              </w:rPr>
              <w:t>PortalService</w:t>
            </w:r>
            <w:r w:rsidRPr="00522330">
              <w:rPr>
                <w:rFonts w:ascii="Helvetica" w:hAnsi="Helvetica" w:cs="Helvetica"/>
              </w:rPr>
              <w:t xml:space="preserve"> (1.3.6.1.4.1.25506.2.12.1.2.1.18)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PPP</w:t>
            </w:r>
            <w:r w:rsidRPr="00522330">
              <w:rPr>
                <w:rFonts w:ascii="Helvetica" w:hAnsi="Helvetica" w:cs="Helvetica" w:hint="eastAsia"/>
              </w:rPr>
              <w:t>Service</w:t>
            </w:r>
            <w:r w:rsidRPr="00522330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(1.3.6.1.4.1.25506.2.12.1.2.1.1</w:t>
            </w:r>
            <w:r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>hh3c</w:t>
            </w:r>
            <w:r>
              <w:rPr>
                <w:rFonts w:ascii="Helvetica" w:hAnsi="Helvetica" w:cs="Helvetica" w:hint="eastAsia"/>
              </w:rPr>
              <w:t>Http</w:t>
            </w:r>
            <w:r w:rsidRPr="00522330">
              <w:rPr>
                <w:rFonts w:ascii="Helvetica" w:hAnsi="Helvetica" w:cs="Helvetica" w:hint="eastAsia"/>
              </w:rPr>
              <w:t>Service</w:t>
            </w:r>
            <w:r w:rsidRPr="00522330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(1.3.6.1.4.1.25506.2.12.1.2.1.</w:t>
            </w:r>
            <w:r>
              <w:rPr>
                <w:rFonts w:ascii="Helvetica" w:hAnsi="Helvetica" w:cs="Helvetica" w:hint="eastAsia"/>
              </w:rPr>
              <w:t>20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Https</w:t>
            </w:r>
            <w:r w:rsidRPr="00522330">
              <w:rPr>
                <w:rFonts w:ascii="Helvetica" w:hAnsi="Helvetica" w:cs="Helvetica" w:hint="eastAsia"/>
              </w:rPr>
              <w:t>Service</w:t>
            </w:r>
            <w:r w:rsidRPr="00522330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(1.3.6.1.4.1.25506.2.12.1.2.1.</w:t>
            </w:r>
            <w:r>
              <w:rPr>
                <w:rFonts w:ascii="Helvetica" w:hAnsi="Helvetica" w:cs="Helvetica" w:hint="eastAsia"/>
              </w:rPr>
              <w:t>21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hh3cUserIfIndex </w:t>
            </w:r>
            <w:r>
              <w:rPr>
                <w:rFonts w:ascii="Helvetica" w:hAnsi="Helvetica" w:cs="Helvetica"/>
              </w:rPr>
              <w:t>(1.3.6.1.4.1.25506.2.12.1.2.1.</w:t>
            </w:r>
            <w:r>
              <w:rPr>
                <w:rFonts w:ascii="Helvetica" w:hAnsi="Helvetica" w:cs="Helvetica" w:hint="eastAsia"/>
              </w:rPr>
              <w:t>22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BE19FC" w:rsidRDefault="00BE19FC" w:rsidP="00BE19FC">
      <w:pPr>
        <w:pStyle w:val="2"/>
      </w:pPr>
      <w:bookmarkStart w:id="13" w:name="_Toc397421322"/>
      <w:bookmarkStart w:id="14" w:name="_Toc311191126"/>
      <w:bookmarkStart w:id="15" w:name="_Toc94098713"/>
      <w:r w:rsidRPr="003F4B42">
        <w:rPr>
          <w:rFonts w:ascii="Helvetica" w:hAnsi="Helvetica" w:cs="Helvetica"/>
        </w:rPr>
        <w:t>hh3cUserRoleTable</w:t>
      </w:r>
      <w:bookmarkEnd w:id="13"/>
      <w:bookmarkEnd w:id="15"/>
    </w:p>
    <w:p w:rsidR="00BE19FC" w:rsidRDefault="00BE19FC" w:rsidP="00BE19FC">
      <w:r>
        <w:t xml:space="preserve">OID of this table is: </w:t>
      </w:r>
      <w:r w:rsidRPr="003F4B42">
        <w:t>1.3.6.1.4.1.25506.2.12.1.6</w:t>
      </w:r>
    </w:p>
    <w:p w:rsidR="00BE19FC" w:rsidRDefault="00BE19FC" w:rsidP="00BE19FC">
      <w:r w:rsidRPr="0043786C">
        <w:t xml:space="preserve">hh3cUserRoleTable </w:t>
      </w:r>
      <w:r>
        <w:rPr>
          <w:rFonts w:hint="eastAsia"/>
        </w:rPr>
        <w:t>is l</w:t>
      </w:r>
      <w:r>
        <w:t xml:space="preserve">ocal </w:t>
      </w:r>
      <w:r>
        <w:rPr>
          <w:rFonts w:hint="eastAsia"/>
        </w:rPr>
        <w:t>u</w:t>
      </w:r>
      <w:r>
        <w:t xml:space="preserve">ser </w:t>
      </w:r>
      <w:r>
        <w:rPr>
          <w:rFonts w:hint="eastAsia"/>
        </w:rPr>
        <w:t>r</w:t>
      </w:r>
      <w:r>
        <w:t xml:space="preserve">ole </w:t>
      </w:r>
      <w:r>
        <w:rPr>
          <w:rFonts w:hint="eastAsia"/>
        </w:rPr>
        <w:t>t</w:t>
      </w:r>
      <w:r w:rsidRPr="0043786C">
        <w:t>able</w:t>
      </w:r>
      <w:r>
        <w:rPr>
          <w:rFonts w:hint="eastAsia"/>
        </w:rPr>
        <w:t>.</w:t>
      </w:r>
      <w:r w:rsidRPr="006D39B5">
        <w:t xml:space="preserve"> If there are data in hh3cUserInfoTable, this table should have the</w:t>
      </w:r>
      <w:r>
        <w:rPr>
          <w:rFonts w:hint="eastAsia"/>
        </w:rPr>
        <w:t xml:space="preserve"> </w:t>
      </w:r>
      <w:r w:rsidRPr="006D39B5">
        <w:t>relevant data.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E19F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UserRole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3F4B42">
              <w:rPr>
                <w:rFonts w:ascii="Helvetica" w:hAnsi="Helvetica" w:cs="Helvetica"/>
              </w:rPr>
              <w:t>1.3.6.1.4.1.25506.2.12.1.6.1.</w:t>
            </w:r>
            <w:r w:rsidRPr="003F4B42">
              <w:rPr>
                <w:rFonts w:ascii="Helvetica" w:hAnsi="Helvetica" w:cs="Helvetica" w:hint="eastAsia"/>
              </w:rPr>
              <w:t>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not-accessable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3F4B42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F4B42">
              <w:rPr>
                <w:rFonts w:ascii="Helvetica" w:hAnsi="Helvetica" w:cs="Helvetica"/>
              </w:rPr>
              <w:t xml:space="preserve">The default role is network-operater or </w:t>
            </w:r>
            <w:r>
              <w:rPr>
                <w:rFonts w:ascii="Helvetica" w:hAnsi="Helvetica" w:cs="Helvetica" w:hint="eastAsia"/>
              </w:rPr>
              <w:t>mdc</w:t>
            </w:r>
            <w:r w:rsidRPr="003F4B42">
              <w:rPr>
                <w:rFonts w:ascii="Helvetica" w:hAnsi="Helvetica" w:cs="Helvetica"/>
              </w:rPr>
              <w:t>-operator. The maximum length of the role name is 6</w:t>
            </w:r>
            <w:r>
              <w:rPr>
                <w:rFonts w:ascii="Helvetica" w:hAnsi="Helvetica" w:cs="Helvetica" w:hint="eastAsia"/>
              </w:rPr>
              <w:t>3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F4B42">
              <w:rPr>
                <w:rFonts w:ascii="Helvetica" w:hAnsi="Helvetica" w:cs="Helvetica"/>
              </w:rPr>
              <w:t>hh3cUserRoleStatu</w:t>
            </w:r>
            <w:r>
              <w:rPr>
                <w:rFonts w:ascii="Helvetica" w:hAnsi="Helvetica" w:cs="Helvetica" w:hint="eastAsia"/>
              </w:rPr>
              <w:t>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3F4B42">
              <w:rPr>
                <w:rFonts w:ascii="Helvetica" w:hAnsi="Helvetica" w:cs="Helvetica"/>
              </w:rPr>
              <w:t>1.3.6.1.4.1.25506.2.12.1.6.1.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4D6D28" w:rsidRDefault="00BE19FC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color w:val="000080"/>
              </w:rPr>
            </w:pPr>
            <w:r w:rsidRPr="003F4B42">
              <w:rPr>
                <w:rFonts w:ascii="Helvetica" w:hAnsi="Helvetica" w:cs="Helvetica"/>
              </w:rPr>
              <w:t>This object is responsible for managing the creation, deletion and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3F4B42">
              <w:rPr>
                <w:rFonts w:ascii="Helvetica" w:hAnsi="Helvetica" w:cs="Helvetica"/>
              </w:rPr>
              <w:t>modification of rows, which support active status and CreateAndGo, Destroy operation.  To create a new row, hh3cUserIndex must be specified. The number of rows with same hh3cUserIndex cann't be more than 64. If the the number of rows with a hh3cUserIndex is 1, this row cann't be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3F4B42">
              <w:rPr>
                <w:rFonts w:ascii="Helvetica" w:hAnsi="Helvetica" w:cs="Helvetica"/>
              </w:rPr>
              <w:t>destroied.</w:t>
            </w:r>
          </w:p>
        </w:tc>
      </w:tr>
    </w:tbl>
    <w:p w:rsidR="00BE19FC" w:rsidRDefault="00BE19FC" w:rsidP="00BE19FC">
      <w:pPr>
        <w:pStyle w:val="2"/>
        <w:rPr>
          <w:rFonts w:ascii="Helvetica" w:hAnsi="Helvetica" w:cs="Helvetica"/>
        </w:rPr>
      </w:pPr>
      <w:bookmarkStart w:id="16" w:name="_Toc397421323"/>
      <w:bookmarkStart w:id="17" w:name="_Toc94098714"/>
      <w:r>
        <w:rPr>
          <w:rFonts w:ascii="Helvetica" w:hAnsi="Helvetica" w:cs="Helvetica"/>
        </w:rPr>
        <w:t>hh3c</w:t>
      </w:r>
      <w:r w:rsidRPr="00F03620">
        <w:rPr>
          <w:rFonts w:ascii="Helvetica" w:hAnsi="Helvetica" w:cs="Helvetica"/>
        </w:rPr>
        <w:t>User</w:t>
      </w:r>
      <w:r w:rsidRPr="00F03620">
        <w:rPr>
          <w:rFonts w:ascii="Helvetica" w:hAnsi="Helvetica" w:cs="Helvetica" w:hint="eastAsia"/>
        </w:rPr>
        <w:t>Group</w:t>
      </w:r>
      <w:r w:rsidRPr="00F03620">
        <w:rPr>
          <w:rFonts w:ascii="Helvetica" w:hAnsi="Helvetica" w:cs="Helvetica"/>
        </w:rPr>
        <w:t>InfoTable</w:t>
      </w:r>
      <w:bookmarkEnd w:id="14"/>
      <w:bookmarkEnd w:id="16"/>
      <w:bookmarkEnd w:id="17"/>
    </w:p>
    <w:p w:rsidR="00BE19FC" w:rsidRDefault="00BE19FC" w:rsidP="00BE19FC">
      <w:r>
        <w:t>OID of this table is: 1.3.6.1.4.1.25506.2.12.2.1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E19FC" w:rsidRPr="00E04E7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Head"/>
            </w:pPr>
            <w:r w:rsidRPr="00E04E76">
              <w:t>Description</w:t>
            </w:r>
          </w:p>
        </w:tc>
      </w:tr>
      <w:tr w:rsidR="00BE19FC" w:rsidRPr="00E04E76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hh3cUser</w:t>
            </w:r>
            <w:r w:rsidRPr="00E04E76">
              <w:rPr>
                <w:rFonts w:hint="eastAsia"/>
              </w:rPr>
              <w:t>Group</w:t>
            </w:r>
            <w:r w:rsidRPr="00E04E76">
              <w:t xml:space="preserve">Name (1.3.6.1.4.1.25506.2.12.2.1.1.1)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As per MIB</w:t>
            </w:r>
          </w:p>
        </w:tc>
      </w:tr>
      <w:tr w:rsidR="00BE19FC" w:rsidRPr="00E04E76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hh3cUser</w:t>
            </w:r>
            <w:r w:rsidRPr="00E04E76">
              <w:rPr>
                <w:rFonts w:hint="eastAsia"/>
              </w:rPr>
              <w:t>Group</w:t>
            </w:r>
            <w:r w:rsidRPr="00E04E76">
              <w:t xml:space="preserve">InfoRowStatus (1.3.6.1.4.1.25506.2.12.2.1.1.2) </w:t>
            </w:r>
          </w:p>
        </w:tc>
        <w:tc>
          <w:tcPr>
            <w:tcW w:w="1440" w:type="dxa"/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52F" w:rsidRDefault="0042352F">
      <w:r>
        <w:separator/>
      </w:r>
    </w:p>
  </w:endnote>
  <w:endnote w:type="continuationSeparator" w:id="0">
    <w:p w:rsidR="0042352F" w:rsidRDefault="0042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Courier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17F79">
      <w:fldChar w:fldCharType="begin"/>
    </w:r>
    <w:r>
      <w:instrText>PAGE</w:instrText>
    </w:r>
    <w:r w:rsidR="00817F79">
      <w:fldChar w:fldCharType="separate"/>
    </w:r>
    <w:r w:rsidR="007E79EF">
      <w:rPr>
        <w:noProof/>
      </w:rPr>
      <w:t>1</w:t>
    </w:r>
    <w:r w:rsidR="00817F7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7E79EF">
      <w:fldChar w:fldCharType="begin"/>
    </w:r>
    <w:r w:rsidR="007E79EF">
      <w:instrText xml:space="preserve"> NUMPAGES  \* Arabic  \* MERGEFORMAT </w:instrText>
    </w:r>
    <w:r w:rsidR="007E79EF">
      <w:fldChar w:fldCharType="separate"/>
    </w:r>
    <w:r w:rsidR="007E79EF">
      <w:rPr>
        <w:noProof/>
      </w:rPr>
      <w:t>3</w:t>
    </w:r>
    <w:r w:rsidR="007E79E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52F" w:rsidRDefault="0042352F">
      <w:r>
        <w:separator/>
      </w:r>
    </w:p>
  </w:footnote>
  <w:footnote w:type="continuationSeparator" w:id="0">
    <w:p w:rsidR="0042352F" w:rsidRDefault="00423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E19FC" w:rsidRPr="00BE19FC">
      <w:t xml:space="preserve"> HH3C-USER-MIB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352F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E79EF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17F79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9FC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BE19F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BE19FC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E6FC9-8F74-4A88-8B0F-09A4CD01C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602</Words>
  <Characters>4818</Characters>
  <Application>Microsoft Office Word</Application>
  <DocSecurity>0</DocSecurity>
  <Lines>301</Lines>
  <Paragraphs>235</Paragraphs>
  <ScaleCrop>false</ScaleCrop>
  <Company/>
  <LinksUpToDate>false</LinksUpToDate>
  <CharactersWithSpaces>5185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